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27AAB">
      <w:pPr>
        <w:spacing w:line="240" w:lineRule="auto"/>
        <w:rPr>
          <w:rFonts w:hint="default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  <w:woUserID w:val="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  <w:woUserID w:val="2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  <w:woUserID w:val="2"/>
        </w:rPr>
        <w:t>4</w:t>
      </w:r>
    </w:p>
    <w:p w14:paraId="20895762">
      <w:pPr>
        <w:jc w:val="center"/>
        <w:rPr>
          <w:rFonts w:hint="eastAsia" w:ascii="黑体" w:hAnsi="黑体" w:eastAsia="黑体" w:cs="黑体"/>
          <w:spacing w:val="5"/>
          <w:sz w:val="44"/>
          <w:szCs w:val="44"/>
          <w:highlight w:val="none"/>
          <w:lang w:eastAsia="zh-CN"/>
          <w:woUserID w:val="2"/>
        </w:rPr>
      </w:pPr>
      <w:bookmarkStart w:id="0" w:name="_GoBack"/>
      <w:r>
        <w:rPr>
          <w:rFonts w:hint="eastAsia" w:ascii="黑体" w:hAnsi="黑体" w:eastAsia="黑体" w:cs="黑体"/>
          <w:spacing w:val="5"/>
          <w:sz w:val="44"/>
          <w:szCs w:val="44"/>
          <w:highlight w:val="none"/>
          <w:lang w:eastAsia="zh-CN"/>
          <w:woUserID w:val="2"/>
        </w:rPr>
        <w:t>佐证材料清单</w:t>
      </w:r>
    </w:p>
    <w:bookmarkEnd w:id="0"/>
    <w:p w14:paraId="655C8880">
      <w:pPr>
        <w:pStyle w:val="2"/>
        <w:rPr>
          <w:rFonts w:hint="eastAsia"/>
          <w:lang w:eastAsia="zh-CN"/>
        </w:rPr>
      </w:pPr>
    </w:p>
    <w:p w14:paraId="492289C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980"/>
          <w:tab w:val="left" w:pos="82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left="157" w:leftChars="0" w:right="0" w:rightChars="0" w:firstLine="0" w:firstLineChars="0"/>
        <w:jc w:val="both"/>
        <w:textAlignment w:val="baseline"/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</w:pPr>
      <w:r>
        <w:rPr>
          <w:rFonts w:hint="eastAsia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shd w:val="clear" w:fill="FFFFFF"/>
          <w:lang w:val="en-US" w:eastAsia="zh-CN" w:bidi="ar"/>
          <w:woUserID w:val="2"/>
        </w:rPr>
        <w:t>重点项目赋分</w:t>
      </w:r>
      <w:r>
        <w:rPr>
          <w:rFonts w:hint="default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  <w:t>佐证：</w:t>
      </w:r>
      <w:r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  <w:t>见</w:t>
      </w:r>
      <w:r>
        <w:rPr>
          <w:rFonts w:hint="eastAsia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val="en-US" w:eastAsia="zh-CN" w:bidi="ar"/>
          <w:woUserID w:val="2"/>
        </w:rPr>
        <w:t>专精特新中小企业对标提升绩效评</w:t>
      </w:r>
    </w:p>
    <w:p w14:paraId="3891E5A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980"/>
          <w:tab w:val="left" w:pos="82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left="0" w:leftChars="0" w:right="0" w:rightChars="0" w:firstLine="0" w:firstLineChars="0"/>
        <w:jc w:val="both"/>
        <w:textAlignment w:val="baseline"/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</w:pPr>
      <w:r>
        <w:rPr>
          <w:rFonts w:hint="eastAsia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val="en-US" w:eastAsia="zh-CN" w:bidi="ar"/>
          <w:woUserID w:val="2"/>
        </w:rPr>
        <w:t>价重点项目赋分表</w:t>
      </w:r>
      <w:r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  <w:t>，已详列；</w:t>
      </w:r>
    </w:p>
    <w:p w14:paraId="6337EBC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980"/>
          <w:tab w:val="left" w:pos="82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left="157" w:leftChars="0" w:right="0" w:rightChars="0" w:firstLine="0" w:firstLineChars="0"/>
        <w:jc w:val="both"/>
        <w:textAlignment w:val="baseline"/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</w:pPr>
      <w:r>
        <w:rPr>
          <w:rFonts w:hint="default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shd w:val="clear" w:fill="FFFFFF"/>
          <w:lang w:val="en-US" w:eastAsia="zh-CN" w:bidi="ar"/>
          <w:woUserID w:val="2"/>
        </w:rPr>
        <w:t>第三方服务机构</w:t>
      </w:r>
      <w:r>
        <w:rPr>
          <w:rFonts w:hint="default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  <w:t>佐证：</w:t>
      </w:r>
      <w:r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val="en-US" w:eastAsia="zh-CN" w:bidi="ar"/>
          <w:woUserID w:val="2"/>
        </w:rPr>
        <w:t>第三方服务机构</w:t>
      </w:r>
      <w:r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"/>
          <w:woUserID w:val="2"/>
        </w:rPr>
        <w:t>服务合同（协议）、</w:t>
      </w:r>
      <w:r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val="en-US" w:eastAsia="zh-CN" w:bidi="ar"/>
          <w:woUserID w:val="2"/>
        </w:rPr>
        <w:t>营业执照、支付第三方服务机构费用凭证</w:t>
      </w:r>
      <w:r>
        <w:rPr>
          <w:rFonts w:hint="default" w:ascii="仿宋_GB2312" w:hAnsi="Times New Roman" w:eastAsia="仿宋_GB2312" w:cs="仿宋_GB2312"/>
          <w:b w:val="0"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  <w:t>；</w:t>
      </w:r>
    </w:p>
    <w:p w14:paraId="159E12F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980"/>
          <w:tab w:val="left" w:pos="82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left="157" w:leftChars="0" w:right="0" w:rightChars="0" w:firstLine="0" w:firstLineChars="0"/>
        <w:jc w:val="both"/>
        <w:textAlignment w:val="baseline"/>
        <w:rPr>
          <w:rFonts w:hint="default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lang w:eastAsia="zh-CN" w:bidi="ar"/>
          <w:woUserID w:val="2"/>
        </w:rPr>
      </w:pPr>
      <w:r>
        <w:rPr>
          <w:rFonts w:hint="default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shd w:val="clear" w:fill="FFFFFF"/>
          <w:lang w:eastAsia="zh-CN" w:bidi="ar"/>
          <w:woUserID w:val="2"/>
        </w:rPr>
        <w:t>企业承诺书；</w:t>
      </w:r>
    </w:p>
    <w:p w14:paraId="1035564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980"/>
          <w:tab w:val="left" w:pos="82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79" w:lineRule="exact"/>
        <w:ind w:left="157" w:leftChars="0" w:right="0" w:rightChars="0" w:firstLine="0" w:firstLineChars="0"/>
        <w:jc w:val="both"/>
        <w:textAlignment w:val="baseline"/>
        <w:rPr>
          <w:rFonts w:hint="default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lang w:eastAsia="zh-CN" w:bidi="ar"/>
          <w:woUserID w:val="2"/>
        </w:rPr>
      </w:pPr>
      <w:r>
        <w:rPr>
          <w:rFonts w:hint="default" w:ascii="仿宋_GB2312" w:hAnsi="Times New Roman" w:eastAsia="仿宋_GB2312" w:cs="仿宋_GB2312"/>
          <w:b/>
          <w:bCs/>
          <w:snapToGrid w:val="0"/>
          <w:color w:val="000000"/>
          <w:kern w:val="2"/>
          <w:sz w:val="32"/>
          <w:szCs w:val="32"/>
          <w:lang w:eastAsia="zh-CN" w:bidi="ar"/>
          <w:woUserID w:val="2"/>
        </w:rPr>
        <w:t>与申报相关的其他佐证材料。</w:t>
      </w:r>
    </w:p>
    <w:p w14:paraId="324D6D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DCF33"/>
    <w:multiLevelType w:val="singleLevel"/>
    <w:tmpl w:val="BBBDCF33"/>
    <w:lvl w:ilvl="0" w:tentative="0">
      <w:start w:val="1"/>
      <w:numFmt w:val="chineseCounting"/>
      <w:suff w:val="nothing"/>
      <w:lvlText w:val="%1、"/>
      <w:lvlJc w:val="left"/>
      <w:pPr>
        <w:ind w:left="157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TgxMzFmZmI4NzliOWUwNjQ3YzNmYmQ1YTE1OGMifQ=="/>
  </w:docVars>
  <w:rsids>
    <w:rsidRoot w:val="11AC43F0"/>
    <w:rsid w:val="11A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2024-10-17T03:19:00Z</dcterms:created>
  <dc:creator>Admin</dc:creator>
  <cp:lastModifiedBy>Admin</cp:lastModifiedBy>
  <dcterms:modified xsi:type="dcterms:W3CDTF">2024-10-17T03:19:48Z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14E1BE62BC664766887BD9A7A1B6C38C_11</vt:lpwstr>
  </property>
</Properties>
</file>