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0" w:beforeLines="0" w:after="0" w:afterLines="0" w:line="700" w:lineRule="exact"/>
        <w:ind w:firstLine="0" w:firstLineChars="0"/>
        <w:jc w:val="both"/>
        <w:rPr>
          <w:rFonts w:hint="default" w:ascii="Times New Roman" w:hAnsi="Times New Roman" w:cs="Times New Roman"/>
          <w:sz w:val="36"/>
          <w:szCs w:val="16"/>
          <w:highlight w:val="none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附件</w:t>
      </w:r>
      <w:r>
        <w:rPr>
          <w:rFonts w:hint="default" w:ascii="Times New Roman" w:eastAsia="黑体" w:cs="Times New Roman"/>
          <w:sz w:val="32"/>
          <w:szCs w:val="32"/>
          <w:highlight w:val="none"/>
          <w:lang w:val="en-US" w:eastAsia="zh-CN"/>
        </w:rPr>
        <w:t>4</w:t>
      </w:r>
    </w:p>
    <w:p>
      <w:pPr>
        <w:pStyle w:val="2"/>
        <w:ind w:left="0"/>
        <w:jc w:val="center"/>
        <w:rPr>
          <w:rFonts w:hint="default" w:ascii="Times New Roman" w:hAnsi="Times New Roman" w:eastAsia="方正小标宋简体" w:cs="Times New Roman"/>
          <w:kern w:val="44"/>
          <w:sz w:val="40"/>
          <w:szCs w:val="18"/>
          <w:highlight w:val="none"/>
          <w:lang w:val="en-US" w:eastAsia="zh-CN" w:bidi="ar"/>
        </w:rPr>
      </w:pPr>
    </w:p>
    <w:p>
      <w:pPr>
        <w:pStyle w:val="2"/>
        <w:spacing w:line="700" w:lineRule="exact"/>
        <w:ind w:left="0"/>
        <w:jc w:val="center"/>
        <w:rPr>
          <w:rFonts w:hint="default" w:ascii="Times New Roman" w:hAnsi="Times New Roman" w:eastAsia="方正小标宋简体" w:cs="Times New Roman"/>
          <w:kern w:val="44"/>
          <w:sz w:val="44"/>
          <w:szCs w:val="44"/>
          <w:highlight w:val="none"/>
          <w:lang w:val="en-US" w:eastAsia="zh-CN" w:bidi="ar"/>
        </w:rPr>
      </w:pPr>
      <w:r>
        <w:rPr>
          <w:rFonts w:hint="default" w:ascii="Times New Roman" w:hAnsi="Times New Roman" w:eastAsia="方正小标宋简体" w:cs="Times New Roman"/>
          <w:kern w:val="44"/>
          <w:sz w:val="44"/>
          <w:szCs w:val="44"/>
          <w:highlight w:val="none"/>
          <w:lang w:val="en-US" w:eastAsia="zh-CN" w:bidi="ar"/>
        </w:rPr>
        <w:t>企业系统操作指南</w:t>
      </w:r>
    </w:p>
    <w:p>
      <w:pPr>
        <w:pStyle w:val="2"/>
        <w:ind w:left="0"/>
        <w:jc w:val="center"/>
        <w:rPr>
          <w:rFonts w:hint="default" w:ascii="Times New Roman" w:hAnsi="Times New Roman" w:eastAsia="方正小标宋简体" w:cs="Times New Roman"/>
          <w:kern w:val="44"/>
          <w:sz w:val="40"/>
          <w:szCs w:val="18"/>
          <w:highlight w:val="none"/>
          <w:lang w:val="en-US" w:eastAsia="zh-CN" w:bidi="ar"/>
        </w:rPr>
      </w:pP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both"/>
        <w:rPr>
          <w:rFonts w:ascii="Times New Roman" w:hAnsi="Times New Roman" w:cs="Times New Roman"/>
        </w:rPr>
      </w:pP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</w:p>
    <w:p>
      <w:pPr>
        <w:pStyle w:val="2"/>
        <w:ind w:left="0"/>
        <w:jc w:val="center"/>
        <w:rPr>
          <w:rFonts w:ascii="Times New Roman" w:hAnsi="Times New Roman" w:cs="Times New Roman"/>
          <w:szCs w:val="32"/>
          <w:lang w:bidi="ar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1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1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1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039995" cy="2520315"/>
            <wp:effectExtent l="9525" t="9525" r="17780" b="13335"/>
            <wp:docPr id="1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3D008F"/>
    <w:rsid w:val="2E3D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643" w:firstLineChars="20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next w:val="1"/>
    <w:qFormat/>
    <w:uiPriority w:val="0"/>
    <w:pPr>
      <w:widowControl w:val="0"/>
      <w:ind w:left="1680"/>
      <w:jc w:val="both"/>
    </w:pPr>
    <w:rPr>
      <w:rFonts w:ascii="黑体" w:hAnsi="Calibri" w:eastAsia="黑体" w:cs="Arial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2024-08-05T10:24:00Z</dcterms:created>
  <dc:creator>毛毛扎</dc:creator>
  <cp:lastModifiedBy>毛毛扎</cp:lastModifiedBy>
  <dcterms:modified xsi:type="dcterms:W3CDTF">2024-08-05T10:25:13Z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