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点研发尖兵领雁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项目市级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配套资金申报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推荐汇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（单位：万元）</w:t>
      </w:r>
    </w:p>
    <w:tbl>
      <w:tblPr>
        <w:tblStyle w:val="6"/>
        <w:tblW w:w="14601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2126"/>
        <w:gridCol w:w="2127"/>
        <w:gridCol w:w="1134"/>
        <w:gridCol w:w="2133"/>
        <w:gridCol w:w="1155"/>
        <w:gridCol w:w="1440"/>
        <w:gridCol w:w="1440"/>
        <w:gridCol w:w="1203"/>
        <w:gridCol w:w="127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推荐单位：（盖章）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552" w:firstLineChars="25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项目负责人姓名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项目总投入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省财政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资助额（</w:t>
            </w: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承担单位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申报期到帐资金</w:t>
            </w: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（承担单位）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项目执行期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0DEBD69-F1B7-4AE7-9AEA-AAE146E55D7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7020A3B5-2831-48E1-8ACA-8C8C1521FF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57583A-131E-4D0C-ABE9-F7B7DFF2572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GRjZTlmYWIzMjU2ZjU0NGQ0MDQwMzkwNWIxN2YifQ=="/>
  </w:docVars>
  <w:rsids>
    <w:rsidRoot w:val="2BF57477"/>
    <w:rsid w:val="0C102118"/>
    <w:rsid w:val="26CFC01C"/>
    <w:rsid w:val="2BF57477"/>
    <w:rsid w:val="35411821"/>
    <w:rsid w:val="3DBEE4BC"/>
    <w:rsid w:val="3E991922"/>
    <w:rsid w:val="435A2581"/>
    <w:rsid w:val="57EF147C"/>
    <w:rsid w:val="5DAE1381"/>
    <w:rsid w:val="5FFF056A"/>
    <w:rsid w:val="6F973D20"/>
    <w:rsid w:val="BBDB008E"/>
    <w:rsid w:val="DFCBBDAF"/>
    <w:rsid w:val="EDFB8DD2"/>
    <w:rsid w:val="F5FF6B09"/>
    <w:rsid w:val="FBB5E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1753</Words>
  <Characters>1852</Characters>
  <Lines>0</Lines>
  <Paragraphs>0</Paragraphs>
  <TotalTime>6</TotalTime>
  <ScaleCrop>false</ScaleCrop>
  <LinksUpToDate>false</LinksUpToDate>
  <CharactersWithSpaces>1901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2024-07-21T01:09:00Z</dcterms:created>
  <dc:creator>user</dc:creator>
  <cp:lastModifiedBy>Yuan宝吖</cp:lastModifiedBy>
  <dcterms:modified xsi:type="dcterms:W3CDTF">2024-07-23T08:41:40Z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ACC9D4F8B71A4D46BA08C9FA97C1BC61_13</vt:lpwstr>
  </property>
</Properties>
</file>